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842D" w14:textId="6C64B43D" w:rsidR="003D0C5F" w:rsidRPr="00C42727" w:rsidRDefault="00BA426B" w:rsidP="00BA426B">
      <w:pPr>
        <w:pStyle w:val="Title"/>
        <w:rPr>
          <w:sz w:val="48"/>
          <w:szCs w:val="48"/>
        </w:rPr>
      </w:pPr>
      <w:r w:rsidRPr="00C42727">
        <w:rPr>
          <w:sz w:val="48"/>
          <w:szCs w:val="48"/>
        </w:rPr>
        <w:t>Credential Renewal</w:t>
      </w:r>
      <w:r w:rsidR="00E145C9">
        <w:rPr>
          <w:sz w:val="48"/>
          <w:szCs w:val="48"/>
        </w:rPr>
        <w:t xml:space="preserve"> Procedure</w:t>
      </w:r>
      <w:bookmarkStart w:id="0" w:name="_GoBack"/>
      <w:bookmarkEnd w:id="0"/>
    </w:p>
    <w:p w14:paraId="7E8E842E" w14:textId="77777777" w:rsidR="00CA2A0B" w:rsidRPr="007312DF" w:rsidRDefault="00BA426B" w:rsidP="001A75B9">
      <w:pPr>
        <w:jc w:val="center"/>
        <w:rPr>
          <w:sz w:val="24"/>
          <w:szCs w:val="24"/>
        </w:rPr>
      </w:pPr>
      <w:r w:rsidRPr="007312DF">
        <w:rPr>
          <w:sz w:val="24"/>
          <w:szCs w:val="24"/>
        </w:rPr>
        <w:t xml:space="preserve">Doing For, </w:t>
      </w:r>
      <w:proofErr w:type="gramStart"/>
      <w:r w:rsidRPr="007312DF">
        <w:rPr>
          <w:sz w:val="24"/>
          <w:szCs w:val="24"/>
        </w:rPr>
        <w:t>Doing</w:t>
      </w:r>
      <w:proofErr w:type="gramEnd"/>
      <w:r w:rsidRPr="007312DF">
        <w:rPr>
          <w:sz w:val="24"/>
          <w:szCs w:val="24"/>
        </w:rPr>
        <w:t xml:space="preserve"> with and Cheering on…</w:t>
      </w:r>
    </w:p>
    <w:p w14:paraId="7E8E842F" w14:textId="77777777" w:rsidR="00CA2A0B" w:rsidRPr="007312DF" w:rsidRDefault="00CA2A0B" w:rsidP="001D3386">
      <w:pPr>
        <w:spacing w:after="120" w:line="240" w:lineRule="auto"/>
        <w:rPr>
          <w:sz w:val="24"/>
          <w:szCs w:val="24"/>
        </w:rPr>
      </w:pPr>
      <w:r w:rsidRPr="007312DF">
        <w:rPr>
          <w:sz w:val="24"/>
          <w:szCs w:val="24"/>
        </w:rPr>
        <w:t>Doing For:  initially workforce are credentialed by their coaches or YFTI coach</w:t>
      </w:r>
    </w:p>
    <w:p w14:paraId="7E8E8430" w14:textId="77777777" w:rsidR="00CA2A0B" w:rsidRPr="007312DF" w:rsidRDefault="007312DF" w:rsidP="001D338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Doing with: </w:t>
      </w:r>
      <w:r w:rsidR="00CA2A0B" w:rsidRPr="007312DF">
        <w:rPr>
          <w:sz w:val="24"/>
          <w:szCs w:val="24"/>
        </w:rPr>
        <w:t xml:space="preserve">workforce will </w:t>
      </w:r>
      <w:r w:rsidR="00CF231B" w:rsidRPr="007312DF">
        <w:rPr>
          <w:sz w:val="24"/>
          <w:szCs w:val="24"/>
        </w:rPr>
        <w:t xml:space="preserve">score their </w:t>
      </w:r>
      <w:r w:rsidR="00CA2A0B" w:rsidRPr="007312DF">
        <w:rPr>
          <w:sz w:val="24"/>
          <w:szCs w:val="24"/>
        </w:rPr>
        <w:t>wor</w:t>
      </w:r>
      <w:r w:rsidR="00CF231B" w:rsidRPr="007312DF">
        <w:rPr>
          <w:sz w:val="24"/>
          <w:szCs w:val="24"/>
        </w:rPr>
        <w:t>k along with coach to establish IRR</w:t>
      </w:r>
      <w:r w:rsidR="00CA2A0B" w:rsidRPr="007312DF">
        <w:rPr>
          <w:sz w:val="24"/>
          <w:szCs w:val="24"/>
        </w:rPr>
        <w:t>.  PDP’s will be written to address an</w:t>
      </w:r>
      <w:r w:rsidR="00E957F5" w:rsidRPr="007312DF">
        <w:rPr>
          <w:sz w:val="24"/>
          <w:szCs w:val="24"/>
        </w:rPr>
        <w:t>y partially or unmet skill sets (less than 80% criteria).</w:t>
      </w:r>
    </w:p>
    <w:p w14:paraId="7E8E8431" w14:textId="77777777" w:rsidR="00E957F5" w:rsidRDefault="00E957F5" w:rsidP="001D3386">
      <w:pPr>
        <w:spacing w:after="120" w:line="240" w:lineRule="auto"/>
      </w:pPr>
      <w:r w:rsidRPr="007312DF">
        <w:rPr>
          <w:sz w:val="24"/>
          <w:szCs w:val="24"/>
        </w:rPr>
        <w:t>Cheer on:</w:t>
      </w:r>
      <w:r w:rsidR="00CF231B" w:rsidRPr="007312DF">
        <w:rPr>
          <w:sz w:val="24"/>
          <w:szCs w:val="24"/>
        </w:rPr>
        <w:t xml:space="preserve">  Cheer workforce on in their deeper understanding of skills as they are able t</w:t>
      </w:r>
      <w:r w:rsidR="001A75B9" w:rsidRPr="007312DF">
        <w:rPr>
          <w:sz w:val="24"/>
          <w:szCs w:val="24"/>
        </w:rPr>
        <w:t>o self-score, identify own need area and create PDP</w:t>
      </w:r>
      <w:r w:rsidR="00CF231B" w:rsidRPr="007312DF">
        <w:rPr>
          <w:sz w:val="24"/>
          <w:szCs w:val="24"/>
        </w:rPr>
        <w:t xml:space="preserve"> to </w:t>
      </w:r>
      <w:r w:rsidR="001A75B9" w:rsidRPr="007312DF">
        <w:rPr>
          <w:sz w:val="24"/>
          <w:szCs w:val="24"/>
        </w:rPr>
        <w:t xml:space="preserve">support </w:t>
      </w:r>
      <w:r w:rsidR="00CF231B" w:rsidRPr="007312DF">
        <w:rPr>
          <w:sz w:val="24"/>
          <w:szCs w:val="24"/>
        </w:rPr>
        <w:t>meet</w:t>
      </w:r>
      <w:r w:rsidR="001A75B9" w:rsidRPr="007312DF">
        <w:rPr>
          <w:sz w:val="24"/>
          <w:szCs w:val="24"/>
        </w:rPr>
        <w:t xml:space="preserve">ing </w:t>
      </w:r>
      <w:r w:rsidR="00CF231B" w:rsidRPr="007312DF">
        <w:rPr>
          <w:sz w:val="24"/>
          <w:szCs w:val="24"/>
        </w:rPr>
        <w:t>those needs.</w:t>
      </w:r>
    </w:p>
    <w:p w14:paraId="7E8E8432" w14:textId="77777777" w:rsidR="001D3386" w:rsidRPr="007312DF" w:rsidRDefault="001D3386" w:rsidP="001D3386">
      <w:pPr>
        <w:pStyle w:val="Heading1"/>
        <w:jc w:val="center"/>
        <w:rPr>
          <w:sz w:val="32"/>
          <w:szCs w:val="32"/>
        </w:rPr>
      </w:pPr>
      <w:r w:rsidRPr="007312DF">
        <w:rPr>
          <w:sz w:val="32"/>
          <w:szCs w:val="32"/>
        </w:rPr>
        <w:t>CREDENTIAL RENEWAL:</w:t>
      </w:r>
    </w:p>
    <w:p w14:paraId="7E8E8433" w14:textId="77777777" w:rsidR="001A75B9" w:rsidRPr="007312DF" w:rsidRDefault="008D2A6F" w:rsidP="001D3386">
      <w:pPr>
        <w:rPr>
          <w:sz w:val="24"/>
          <w:szCs w:val="24"/>
        </w:rPr>
      </w:pPr>
      <w:r w:rsidRPr="007312DF">
        <w:rPr>
          <w:sz w:val="24"/>
          <w:szCs w:val="24"/>
        </w:rPr>
        <w:t>Credential Renewal cycle is an 18month cycle.  Workforce will</w:t>
      </w:r>
      <w:r w:rsidR="001A75B9" w:rsidRPr="007312DF">
        <w:rPr>
          <w:sz w:val="24"/>
          <w:szCs w:val="24"/>
        </w:rPr>
        <w:t xml:space="preserve"> work on establishing IRR with their Coaches (if Coach is not credentialed agency coach and workforce member w</w:t>
      </w:r>
      <w:r w:rsidR="007312DF">
        <w:rPr>
          <w:sz w:val="24"/>
          <w:szCs w:val="24"/>
        </w:rPr>
        <w:t>ill establish with YFTI coach).  Coaches will in turn demonstrate ongoing IRR with YFTI.</w:t>
      </w:r>
    </w:p>
    <w:p w14:paraId="7E8E8434" w14:textId="77777777" w:rsidR="001D3386" w:rsidRPr="007312DF" w:rsidRDefault="001A75B9" w:rsidP="001D3386">
      <w:pPr>
        <w:rPr>
          <w:sz w:val="24"/>
          <w:szCs w:val="24"/>
        </w:rPr>
      </w:pPr>
      <w:r w:rsidRPr="007312DF">
        <w:rPr>
          <w:sz w:val="24"/>
          <w:szCs w:val="24"/>
        </w:rPr>
        <w:t>By</w:t>
      </w:r>
      <w:r w:rsidR="001D3386" w:rsidRPr="007312DF">
        <w:rPr>
          <w:sz w:val="24"/>
          <w:szCs w:val="24"/>
        </w:rPr>
        <w:t xml:space="preserve"> the end of the </w:t>
      </w:r>
      <w:r w:rsidR="007312DF">
        <w:rPr>
          <w:sz w:val="24"/>
          <w:szCs w:val="24"/>
        </w:rPr>
        <w:t>18 month r</w:t>
      </w:r>
      <w:r w:rsidR="001D3386" w:rsidRPr="007312DF">
        <w:rPr>
          <w:sz w:val="24"/>
          <w:szCs w:val="24"/>
        </w:rPr>
        <w:t>enewal cycle workforce members and coache</w:t>
      </w:r>
      <w:r w:rsidRPr="007312DF">
        <w:rPr>
          <w:sz w:val="24"/>
          <w:szCs w:val="24"/>
        </w:rPr>
        <w:t>s will submit a packet for YFTI</w:t>
      </w:r>
      <w:r w:rsidR="001D3386" w:rsidRPr="007312DF">
        <w:rPr>
          <w:sz w:val="24"/>
          <w:szCs w:val="24"/>
        </w:rPr>
        <w:t xml:space="preserve"> review.  That packet will include:</w:t>
      </w:r>
    </w:p>
    <w:p w14:paraId="7E8E8435" w14:textId="77777777" w:rsidR="001D3386" w:rsidRDefault="000945DA" w:rsidP="001D338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scoring tool</w:t>
      </w:r>
      <w:r w:rsidR="001D3386" w:rsidRPr="007312DF">
        <w:rPr>
          <w:sz w:val="24"/>
          <w:szCs w:val="24"/>
        </w:rPr>
        <w:t xml:space="preserve"> for each </w:t>
      </w:r>
      <w:r w:rsidR="007312DF">
        <w:rPr>
          <w:sz w:val="24"/>
          <w:szCs w:val="24"/>
        </w:rPr>
        <w:t xml:space="preserve">workforce role </w:t>
      </w:r>
      <w:r w:rsidR="001D3386" w:rsidRPr="007312DF">
        <w:rPr>
          <w:sz w:val="24"/>
          <w:szCs w:val="24"/>
        </w:rPr>
        <w:t>skill set (scored by Workforce and Coach)</w:t>
      </w:r>
      <w:r w:rsidR="00692C62">
        <w:rPr>
          <w:sz w:val="24"/>
          <w:szCs w:val="24"/>
        </w:rPr>
        <w:t>.</w:t>
      </w:r>
    </w:p>
    <w:p w14:paraId="7E8E8436" w14:textId="77777777" w:rsidR="00692C62" w:rsidRPr="007312DF" w:rsidRDefault="00692C62" w:rsidP="001D338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video demonstrations and two document demonstrations</w:t>
      </w:r>
      <w:r w:rsidR="000945DA">
        <w:rPr>
          <w:sz w:val="24"/>
          <w:szCs w:val="24"/>
        </w:rPr>
        <w:t xml:space="preserve"> of workforce/coach choosing to show ongoing skill demonstrations (same procedure used for IRR in credentialing packet submission).</w:t>
      </w:r>
    </w:p>
    <w:p w14:paraId="7E8E8437" w14:textId="77777777" w:rsidR="001D3386" w:rsidRPr="007312DF" w:rsidRDefault="001D3386" w:rsidP="001D338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12DF">
        <w:rPr>
          <w:sz w:val="24"/>
          <w:szCs w:val="24"/>
        </w:rPr>
        <w:t>PDP and follow up scoring for any identified need areas (based on scoring tools that do not meet at least 80% criteria).</w:t>
      </w:r>
    </w:p>
    <w:p w14:paraId="7E8E8438" w14:textId="132DDD7D" w:rsidR="001D3386" w:rsidRDefault="001D3386" w:rsidP="000945D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12DF">
        <w:rPr>
          <w:sz w:val="24"/>
          <w:szCs w:val="24"/>
        </w:rPr>
        <w:t>Documentation of Coaching Circuit requested by YFTI based on</w:t>
      </w:r>
      <w:r w:rsidR="00E145C9">
        <w:rPr>
          <w:sz w:val="24"/>
          <w:szCs w:val="24"/>
        </w:rPr>
        <w:t xml:space="preserve"> the Dashboard review</w:t>
      </w:r>
      <w:r w:rsidRPr="007312DF">
        <w:rPr>
          <w:sz w:val="24"/>
          <w:szCs w:val="24"/>
        </w:rPr>
        <w:t>.</w:t>
      </w:r>
      <w:r w:rsidR="001A75B9" w:rsidRPr="007312DF">
        <w:rPr>
          <w:sz w:val="24"/>
          <w:szCs w:val="24"/>
        </w:rPr>
        <w:t xml:space="preserve">  </w:t>
      </w:r>
      <w:r w:rsidR="000945DA" w:rsidRPr="007312DF">
        <w:rPr>
          <w:sz w:val="24"/>
          <w:szCs w:val="24"/>
        </w:rPr>
        <w:t xml:space="preserve">If one is not </w:t>
      </w:r>
      <w:r w:rsidR="000D4BC6">
        <w:rPr>
          <w:sz w:val="24"/>
          <w:szCs w:val="24"/>
        </w:rPr>
        <w:t>requested</w:t>
      </w:r>
      <w:r w:rsidR="000945DA" w:rsidRPr="007312DF">
        <w:rPr>
          <w:sz w:val="24"/>
          <w:szCs w:val="24"/>
        </w:rPr>
        <w:t xml:space="preserve"> by YFTI, Coach and workforce member will choose focus of circuit to enhance skill demonstration.</w:t>
      </w:r>
    </w:p>
    <w:p w14:paraId="7E8E8439" w14:textId="77777777" w:rsidR="000945DA" w:rsidRPr="000945DA" w:rsidRDefault="000945DA" w:rsidP="000945DA">
      <w:pPr>
        <w:pStyle w:val="ListParagraph"/>
        <w:ind w:left="1440"/>
        <w:rPr>
          <w:sz w:val="24"/>
          <w:szCs w:val="24"/>
        </w:rPr>
      </w:pPr>
    </w:p>
    <w:p w14:paraId="7E8E843A" w14:textId="77777777" w:rsidR="00400EB9" w:rsidRPr="007312DF" w:rsidRDefault="002A0EF2" w:rsidP="001D3386">
      <w:pPr>
        <w:pStyle w:val="Subtitle"/>
        <w:rPr>
          <w:sz w:val="28"/>
          <w:szCs w:val="28"/>
        </w:rPr>
      </w:pPr>
      <w:r w:rsidRPr="007312DF">
        <w:rPr>
          <w:sz w:val="28"/>
          <w:szCs w:val="28"/>
        </w:rPr>
        <w:t>Workforce Credential Renewal:</w:t>
      </w:r>
    </w:p>
    <w:p w14:paraId="7E8E843B" w14:textId="77777777" w:rsidR="002711B0" w:rsidRDefault="00CD5AA3" w:rsidP="00400E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2DF">
        <w:rPr>
          <w:sz w:val="24"/>
          <w:szCs w:val="24"/>
        </w:rPr>
        <w:t xml:space="preserve">Workforce members will self-score each of their skill sets and review scoring with Coach (even non-credentialed coaches) and develop PDP’s for any </w:t>
      </w:r>
      <w:r w:rsidR="002A0EF2" w:rsidRPr="007312DF">
        <w:rPr>
          <w:sz w:val="24"/>
          <w:szCs w:val="24"/>
        </w:rPr>
        <w:t xml:space="preserve">identified </w:t>
      </w:r>
      <w:r w:rsidRPr="007312DF">
        <w:rPr>
          <w:sz w:val="24"/>
          <w:szCs w:val="24"/>
        </w:rPr>
        <w:t>need areas</w:t>
      </w:r>
      <w:r w:rsidR="002A0EF2" w:rsidRPr="007312DF">
        <w:rPr>
          <w:sz w:val="24"/>
          <w:szCs w:val="24"/>
        </w:rPr>
        <w:t xml:space="preserve"> with their Coach</w:t>
      </w:r>
      <w:r w:rsidRPr="007312DF">
        <w:rPr>
          <w:sz w:val="24"/>
          <w:szCs w:val="24"/>
        </w:rPr>
        <w:t xml:space="preserve">.  </w:t>
      </w:r>
    </w:p>
    <w:p w14:paraId="7E8E843C" w14:textId="77777777" w:rsidR="000945DA" w:rsidRDefault="000945DA" w:rsidP="00400E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two video demonstrations and two document demonstrations (from self-scored items) of workforce/coach choosing to show ongoing skill demonstrations.</w:t>
      </w:r>
    </w:p>
    <w:p w14:paraId="7E8E843D" w14:textId="77777777" w:rsidR="000945DA" w:rsidRDefault="000945DA" w:rsidP="001D3386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</w:rPr>
      </w:pPr>
    </w:p>
    <w:p w14:paraId="7E8E843E" w14:textId="77777777" w:rsidR="002A0EF2" w:rsidRPr="007312DF" w:rsidRDefault="002A0EF2" w:rsidP="001D3386">
      <w:pPr>
        <w:pStyle w:val="Subtitle"/>
        <w:rPr>
          <w:sz w:val="28"/>
          <w:szCs w:val="28"/>
        </w:rPr>
      </w:pPr>
      <w:r w:rsidRPr="007312DF">
        <w:rPr>
          <w:sz w:val="28"/>
          <w:szCs w:val="28"/>
        </w:rPr>
        <w:lastRenderedPageBreak/>
        <w:t>Coach Credential Renewal:</w:t>
      </w:r>
    </w:p>
    <w:p w14:paraId="7E8E843F" w14:textId="77777777" w:rsidR="002A0EF2" w:rsidRPr="007312DF" w:rsidRDefault="002A0EF2" w:rsidP="002A0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2DF">
        <w:rPr>
          <w:sz w:val="24"/>
          <w:szCs w:val="24"/>
        </w:rPr>
        <w:t xml:space="preserve">Submit documentation of a Coaching </w:t>
      </w:r>
      <w:r w:rsidR="001A75B9" w:rsidRPr="007312DF">
        <w:rPr>
          <w:sz w:val="24"/>
          <w:szCs w:val="24"/>
        </w:rPr>
        <w:t xml:space="preserve">Circuit </w:t>
      </w:r>
      <w:r w:rsidRPr="007312DF">
        <w:rPr>
          <w:sz w:val="24"/>
          <w:szCs w:val="24"/>
        </w:rPr>
        <w:t>for each credentialed workforce member.</w:t>
      </w:r>
    </w:p>
    <w:p w14:paraId="7E8E8440" w14:textId="0750125C" w:rsidR="002A0EF2" w:rsidRPr="007312DF" w:rsidRDefault="002A0EF2" w:rsidP="002A0E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12DF">
        <w:rPr>
          <w:sz w:val="24"/>
          <w:szCs w:val="24"/>
        </w:rPr>
        <w:t>YFTI will review specific skill sets b</w:t>
      </w:r>
      <w:r w:rsidR="00E145C9">
        <w:rPr>
          <w:sz w:val="24"/>
          <w:szCs w:val="24"/>
        </w:rPr>
        <w:t>ased on Dashboard review</w:t>
      </w:r>
      <w:r w:rsidRPr="007312DF">
        <w:rPr>
          <w:sz w:val="24"/>
          <w:szCs w:val="24"/>
        </w:rPr>
        <w:t>.  YFTI may request a PDP and coaching circuit completed based on any identified areas of concern specific to a workforce member.</w:t>
      </w:r>
    </w:p>
    <w:p w14:paraId="7E8E8441" w14:textId="77777777" w:rsidR="002A0EF2" w:rsidRPr="007312DF" w:rsidRDefault="001A75B9" w:rsidP="002A0EF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12DF">
        <w:rPr>
          <w:sz w:val="24"/>
          <w:szCs w:val="24"/>
        </w:rPr>
        <w:t>If one</w:t>
      </w:r>
      <w:r w:rsidR="002A0EF2" w:rsidRPr="007312DF">
        <w:rPr>
          <w:sz w:val="24"/>
          <w:szCs w:val="24"/>
        </w:rPr>
        <w:t xml:space="preserve"> is </w:t>
      </w:r>
      <w:r w:rsidRPr="007312DF">
        <w:rPr>
          <w:sz w:val="24"/>
          <w:szCs w:val="24"/>
        </w:rPr>
        <w:t xml:space="preserve">not </w:t>
      </w:r>
      <w:r w:rsidR="002A0EF2" w:rsidRPr="007312DF">
        <w:rPr>
          <w:sz w:val="24"/>
          <w:szCs w:val="24"/>
        </w:rPr>
        <w:t>identified by YFTI, Coach and workforce member will choose focus of circuit to enhance skill demonstration.</w:t>
      </w:r>
    </w:p>
    <w:p w14:paraId="7E8E8442" w14:textId="77777777" w:rsidR="001D3386" w:rsidRPr="007312DF" w:rsidRDefault="000945DA" w:rsidP="001D33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Video and document demonstrations will be spot checked </w:t>
      </w:r>
      <w:r w:rsidR="001D3386" w:rsidRPr="007312DF">
        <w:rPr>
          <w:sz w:val="24"/>
          <w:szCs w:val="24"/>
        </w:rPr>
        <w:t xml:space="preserve">by YFTI </w:t>
      </w:r>
      <w:r>
        <w:rPr>
          <w:sz w:val="24"/>
          <w:szCs w:val="24"/>
        </w:rPr>
        <w:t xml:space="preserve">(same procedure as credentialing packet submission) </w:t>
      </w:r>
      <w:r w:rsidR="001D3386" w:rsidRPr="007312DF">
        <w:rPr>
          <w:sz w:val="24"/>
          <w:szCs w:val="24"/>
        </w:rPr>
        <w:t>for IRR as a credential renewal requirement for Credentialed coaches.</w:t>
      </w:r>
    </w:p>
    <w:p w14:paraId="7E8E8443" w14:textId="77777777" w:rsidR="00CA2A0B" w:rsidRPr="007312DF" w:rsidRDefault="001D3386" w:rsidP="00C42727">
      <w:pPr>
        <w:rPr>
          <w:sz w:val="24"/>
          <w:szCs w:val="24"/>
        </w:rPr>
      </w:pPr>
      <w:r w:rsidRPr="007312DF">
        <w:rPr>
          <w:sz w:val="24"/>
          <w:szCs w:val="24"/>
        </w:rPr>
        <w:t xml:space="preserve">Any packet submission w/o IRR will have a follow up PDP developed by YFTI, Agency Coach and workforce members to establish a plan to meet the 80% proficiency.  </w:t>
      </w:r>
      <w:r w:rsidR="00C42727" w:rsidRPr="007312DF">
        <w:rPr>
          <w:sz w:val="24"/>
          <w:szCs w:val="24"/>
        </w:rPr>
        <w:t xml:space="preserve">There will be a 6 month period for YFTI, </w:t>
      </w:r>
      <w:r w:rsidRPr="007312DF">
        <w:rPr>
          <w:sz w:val="24"/>
          <w:szCs w:val="24"/>
        </w:rPr>
        <w:t>Workforce member and/or Coac</w:t>
      </w:r>
      <w:r w:rsidR="00C42727" w:rsidRPr="007312DF">
        <w:rPr>
          <w:sz w:val="24"/>
          <w:szCs w:val="24"/>
        </w:rPr>
        <w:t xml:space="preserve">h to resubmit any additional items.  Workforce member and/or Coach </w:t>
      </w:r>
      <w:r w:rsidR="007312DF" w:rsidRPr="007312DF">
        <w:rPr>
          <w:sz w:val="24"/>
          <w:szCs w:val="24"/>
        </w:rPr>
        <w:t xml:space="preserve">will </w:t>
      </w:r>
      <w:r w:rsidRPr="007312DF">
        <w:rPr>
          <w:sz w:val="24"/>
          <w:szCs w:val="24"/>
        </w:rPr>
        <w:t>be on a “probation” status until credential renewal requirements are met.</w:t>
      </w:r>
    </w:p>
    <w:sectPr w:rsidR="00CA2A0B" w:rsidRPr="00731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4B0"/>
    <w:multiLevelType w:val="hybridMultilevel"/>
    <w:tmpl w:val="7F66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6B"/>
    <w:rsid w:val="000945DA"/>
    <w:rsid w:val="000D4BC6"/>
    <w:rsid w:val="001A75B9"/>
    <w:rsid w:val="001D3386"/>
    <w:rsid w:val="002068DA"/>
    <w:rsid w:val="002711B0"/>
    <w:rsid w:val="002A0EF2"/>
    <w:rsid w:val="003D0C5F"/>
    <w:rsid w:val="00400EB9"/>
    <w:rsid w:val="005B4F17"/>
    <w:rsid w:val="00692C62"/>
    <w:rsid w:val="007312DF"/>
    <w:rsid w:val="00894250"/>
    <w:rsid w:val="008D2A6F"/>
    <w:rsid w:val="00B9011D"/>
    <w:rsid w:val="00BA426B"/>
    <w:rsid w:val="00C42727"/>
    <w:rsid w:val="00CA2A0B"/>
    <w:rsid w:val="00CD5AA3"/>
    <w:rsid w:val="00CF231B"/>
    <w:rsid w:val="00E145C9"/>
    <w:rsid w:val="00E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842D"/>
  <w15:docId w15:val="{9E1E44BC-5C87-4D06-8AB0-D03FC37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42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1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33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Walburn, Tanya</dc:creator>
  <cp:lastModifiedBy>Walburn, Tanya</cp:lastModifiedBy>
  <cp:revision>2</cp:revision>
  <cp:lastPrinted>2017-01-05T19:43:00Z</cp:lastPrinted>
  <dcterms:created xsi:type="dcterms:W3CDTF">2018-06-28T17:50:00Z</dcterms:created>
  <dcterms:modified xsi:type="dcterms:W3CDTF">2018-06-28T17:50:00Z</dcterms:modified>
</cp:coreProperties>
</file>